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4421F3">
      <w:pPr>
        <w:rPr>
          <w:sz w:val="52"/>
          <w:szCs w:val="52"/>
          <w:u w:val="thick"/>
        </w:rPr>
      </w:pPr>
      <w:r>
        <w:tab/>
      </w:r>
      <w:r>
        <w:tab/>
      </w:r>
      <w:r w:rsidRPr="004421F3">
        <w:rPr>
          <w:sz w:val="52"/>
          <w:szCs w:val="52"/>
        </w:rPr>
        <w:t xml:space="preserve">   </w:t>
      </w:r>
      <w:r w:rsidRPr="004421F3">
        <w:rPr>
          <w:sz w:val="52"/>
          <w:szCs w:val="52"/>
          <w:u w:val="thick"/>
        </w:rPr>
        <w:t>INFO BOTSCINTIGRAFIE</w:t>
      </w:r>
    </w:p>
    <w:p w:rsidR="000202AD" w:rsidRPr="00C36DA7">
      <w:pPr>
        <w:rPr>
          <w:sz w:val="24"/>
          <w:szCs w:val="24"/>
        </w:rPr>
      </w:pPr>
      <w:r w:rsidRPr="00C36DA7">
        <w:rPr>
          <w:sz w:val="24"/>
          <w:szCs w:val="24"/>
        </w:rPr>
        <w:t xml:space="preserve">Uw specialist of huisarts heeft u een onderzoek voorgesteld met name een BOTSCINTIGRAFIE om een betere diagnose te kunnen stellen en u beter te kunnen behandelen. Dit onderzoek gebeurt op de dienst NUCLEAIRE GENEESKUNDE of KERNGENEESKUNDE </w:t>
      </w:r>
      <w:r w:rsidR="00D21EA5">
        <w:rPr>
          <w:sz w:val="24"/>
          <w:szCs w:val="24"/>
        </w:rPr>
        <w:t>of</w:t>
      </w:r>
      <w:r w:rsidRPr="00C36DA7">
        <w:rPr>
          <w:sz w:val="24"/>
          <w:szCs w:val="24"/>
        </w:rPr>
        <w:t xml:space="preserve"> kortweg ISOTOPEN.</w:t>
      </w:r>
      <w:r w:rsidR="00050F9C">
        <w:rPr>
          <w:sz w:val="24"/>
          <w:szCs w:val="24"/>
        </w:rPr>
        <w:t xml:space="preserve"> De ingang is i</w:t>
      </w:r>
      <w:r w:rsidRPr="00C36DA7">
        <w:rPr>
          <w:sz w:val="24"/>
          <w:szCs w:val="24"/>
        </w:rPr>
        <w:t>n een afzonderlijk gebouw RECHTS van de hoofdingang van de St.</w:t>
      </w:r>
      <w:r w:rsidR="00050F9C">
        <w:rPr>
          <w:sz w:val="24"/>
          <w:szCs w:val="24"/>
        </w:rPr>
        <w:t xml:space="preserve">-Jozefskliniek te </w:t>
      </w:r>
      <w:r w:rsidR="00050F9C">
        <w:rPr>
          <w:sz w:val="24"/>
          <w:szCs w:val="24"/>
        </w:rPr>
        <w:t>Izegem</w:t>
      </w:r>
      <w:r w:rsidRPr="00C36DA7">
        <w:rPr>
          <w:sz w:val="24"/>
          <w:szCs w:val="24"/>
        </w:rPr>
        <w:t xml:space="preserve">. </w:t>
      </w:r>
      <w:r w:rsidRPr="00C36DA7">
        <w:rPr>
          <w:sz w:val="24"/>
          <w:szCs w:val="24"/>
        </w:rPr>
        <w:t>U heeft waarschijnlijk een aantal vragen over dit onderzoek…</w:t>
      </w:r>
    </w:p>
    <w:p w:rsidR="008B65C8" w:rsidRPr="00C36DA7" w:rsidP="008B65C8">
      <w:pPr>
        <w:tabs>
          <w:tab w:val="center" w:pos="4536"/>
        </w:tabs>
        <w:rPr>
          <w:sz w:val="24"/>
          <w:szCs w:val="24"/>
        </w:rPr>
      </w:pPr>
      <w:r w:rsidRPr="00C36DA7">
        <w:rPr>
          <w:i/>
          <w:sz w:val="24"/>
          <w:szCs w:val="24"/>
          <w:u w:val="thick"/>
        </w:rPr>
        <w:t>HOE GEBEURT HET ONDERZOEK?</w:t>
      </w:r>
      <w:r w:rsidRPr="00C36DA7">
        <w:rPr>
          <w:sz w:val="24"/>
          <w:szCs w:val="24"/>
        </w:rPr>
        <w:t xml:space="preserve">                                                                              </w:t>
      </w:r>
      <w:r w:rsidR="00C36DA7">
        <w:rPr>
          <w:sz w:val="24"/>
          <w:szCs w:val="24"/>
        </w:rPr>
        <w:t xml:space="preserve">                       </w:t>
      </w:r>
      <w:r w:rsidRPr="00C36DA7">
        <w:rPr>
          <w:sz w:val="24"/>
          <w:szCs w:val="24"/>
        </w:rPr>
        <w:t xml:space="preserve">    </w:t>
      </w:r>
      <w:r w:rsidR="00A21183">
        <w:rPr>
          <w:sz w:val="24"/>
          <w:szCs w:val="24"/>
        </w:rPr>
        <w:t xml:space="preserve">Bij de aanvang van het onderzoek wordt </w:t>
      </w:r>
      <w:r w:rsidRPr="00C36DA7">
        <w:rPr>
          <w:sz w:val="24"/>
          <w:szCs w:val="24"/>
        </w:rPr>
        <w:t xml:space="preserve"> een  radioactief product (Technetium) toegediend via een inspuiting in </w:t>
      </w:r>
      <w:r w:rsidR="00A21183">
        <w:rPr>
          <w:sz w:val="24"/>
          <w:szCs w:val="24"/>
        </w:rPr>
        <w:t>de arm.</w:t>
      </w:r>
      <w:r w:rsidRPr="00C36DA7">
        <w:rPr>
          <w:sz w:val="24"/>
          <w:szCs w:val="24"/>
        </w:rPr>
        <w:t xml:space="preserve"> Dit product circuleert door uw lichaam en zet zich vast in de beenderen en gewrichten.  De GAMMACAMERA spoort dit product op en neemt hiervan foto’s die </w:t>
      </w:r>
      <w:r w:rsidR="00E11C94">
        <w:rPr>
          <w:sz w:val="24"/>
          <w:szCs w:val="24"/>
        </w:rPr>
        <w:t>in de</w:t>
      </w:r>
      <w:r w:rsidRPr="00C36DA7">
        <w:rPr>
          <w:sz w:val="24"/>
          <w:szCs w:val="24"/>
        </w:rPr>
        <w:t xml:space="preserve"> computer worden opgeslagen en nadien</w:t>
      </w:r>
      <w:r w:rsidR="00A21183">
        <w:rPr>
          <w:sz w:val="24"/>
          <w:szCs w:val="24"/>
        </w:rPr>
        <w:t xml:space="preserve"> worden</w:t>
      </w:r>
      <w:r w:rsidRPr="00C36DA7">
        <w:rPr>
          <w:sz w:val="24"/>
          <w:szCs w:val="24"/>
        </w:rPr>
        <w:t xml:space="preserve"> verwerkt.</w:t>
      </w:r>
      <w:r w:rsidRPr="00C36DA7" w:rsidR="00137802">
        <w:rPr>
          <w:sz w:val="24"/>
          <w:szCs w:val="24"/>
        </w:rPr>
        <w:t xml:space="preserve"> Afhankelijk</w:t>
      </w:r>
      <w:r w:rsidR="00A21183">
        <w:rPr>
          <w:sz w:val="24"/>
          <w:szCs w:val="24"/>
        </w:rPr>
        <w:t xml:space="preserve"> van de reden van</w:t>
      </w:r>
      <w:r w:rsidRPr="00C36DA7" w:rsidR="00137802">
        <w:rPr>
          <w:sz w:val="24"/>
          <w:szCs w:val="24"/>
        </w:rPr>
        <w:t xml:space="preserve"> het onderzoek </w:t>
      </w:r>
      <w:r w:rsidR="00A21183">
        <w:rPr>
          <w:sz w:val="24"/>
          <w:szCs w:val="24"/>
        </w:rPr>
        <w:t>worden een eerste</w:t>
      </w:r>
      <w:r w:rsidRPr="00C36DA7" w:rsidR="00137802">
        <w:rPr>
          <w:sz w:val="24"/>
          <w:szCs w:val="24"/>
        </w:rPr>
        <w:t xml:space="preserve"> reeks foto’s gemaakt tijdens de inspuiting. </w:t>
      </w:r>
      <w:r w:rsidR="00A21183">
        <w:rPr>
          <w:sz w:val="24"/>
          <w:szCs w:val="24"/>
        </w:rPr>
        <w:t>Na een periode van minstens twee uur wordt een tweede reeks foto’s genomen. He</w:t>
      </w:r>
      <w:r w:rsidR="00D21EA5">
        <w:rPr>
          <w:sz w:val="24"/>
          <w:szCs w:val="24"/>
        </w:rPr>
        <w:t>t exacte uur om</w:t>
      </w:r>
      <w:r w:rsidRPr="00C36DA7" w:rsidR="00137802">
        <w:rPr>
          <w:sz w:val="24"/>
          <w:szCs w:val="24"/>
        </w:rPr>
        <w:t xml:space="preserve"> terug te komen zal u meegedeeld worde</w:t>
      </w:r>
      <w:r w:rsidR="00A21183">
        <w:rPr>
          <w:sz w:val="24"/>
          <w:szCs w:val="24"/>
        </w:rPr>
        <w:t>n tijdens</w:t>
      </w:r>
      <w:r w:rsidRPr="00C36DA7" w:rsidR="00137802">
        <w:rPr>
          <w:sz w:val="24"/>
          <w:szCs w:val="24"/>
        </w:rPr>
        <w:t xml:space="preserve"> het inspuiten.</w:t>
      </w:r>
      <w:r w:rsidR="00D21EA5">
        <w:rPr>
          <w:sz w:val="24"/>
          <w:szCs w:val="24"/>
        </w:rPr>
        <w:t xml:space="preserve"> Het kan ook in de namiddag zijn. </w:t>
      </w:r>
    </w:p>
    <w:p w:rsidR="00137802" w:rsidRPr="00C36DA7" w:rsidP="008B65C8">
      <w:pPr>
        <w:tabs>
          <w:tab w:val="center" w:pos="4536"/>
        </w:tabs>
        <w:rPr>
          <w:sz w:val="24"/>
          <w:szCs w:val="24"/>
        </w:rPr>
      </w:pPr>
      <w:r w:rsidRPr="00C36DA7">
        <w:rPr>
          <w:i/>
          <w:sz w:val="24"/>
          <w:szCs w:val="24"/>
          <w:u w:val="thick"/>
        </w:rPr>
        <w:t xml:space="preserve">IS HET ONDERZOEK GEVAARLIJK? </w:t>
      </w:r>
      <w:r w:rsidRPr="00C36DA7">
        <w:rPr>
          <w:b/>
          <w:i/>
          <w:sz w:val="24"/>
          <w:szCs w:val="24"/>
          <w:u w:val="thick"/>
        </w:rPr>
        <w:t>NEEN!</w:t>
      </w:r>
      <w:r w:rsidRPr="00C36DA7">
        <w:rPr>
          <w:sz w:val="24"/>
          <w:szCs w:val="24"/>
        </w:rPr>
        <w:t xml:space="preserve">                                                                </w:t>
      </w:r>
      <w:r w:rsidR="00C36DA7">
        <w:rPr>
          <w:sz w:val="24"/>
          <w:szCs w:val="24"/>
        </w:rPr>
        <w:t xml:space="preserve">                          </w:t>
      </w:r>
      <w:r w:rsidRPr="00C36DA7">
        <w:rPr>
          <w:sz w:val="24"/>
          <w:szCs w:val="24"/>
        </w:rPr>
        <w:t xml:space="preserve">    De hoeveelheid radioactief product dat wordt toegediend is in overeenstemming </w:t>
      </w:r>
      <w:r w:rsidRPr="00C36DA7" w:rsidR="00322170">
        <w:rPr>
          <w:sz w:val="24"/>
          <w:szCs w:val="24"/>
        </w:rPr>
        <w:t>met internationaal aanvaarde normen en wordt onmiddellijk voor de inspuiting streng gemeten</w:t>
      </w:r>
      <w:r w:rsidR="00A21183">
        <w:rPr>
          <w:sz w:val="24"/>
          <w:szCs w:val="24"/>
        </w:rPr>
        <w:t>,</w:t>
      </w:r>
      <w:r w:rsidRPr="00C36DA7" w:rsidR="00322170">
        <w:rPr>
          <w:sz w:val="24"/>
          <w:szCs w:val="24"/>
        </w:rPr>
        <w:t xml:space="preserve"> gecontroleerd en genoteerd. De bestraling is zeker niet hoger dan een onderzoek met X-stralen op de radiologie en zelfs doorgaans kleiner. De bestraling verhoogt niet met het aantal genomen foto’s.                                                                                                            </w:t>
      </w:r>
      <w:r w:rsidR="00351F1F">
        <w:rPr>
          <w:sz w:val="24"/>
          <w:szCs w:val="24"/>
        </w:rPr>
        <w:t xml:space="preserve">          </w:t>
      </w:r>
      <w:r w:rsidRPr="00C36DA7" w:rsidR="00322170">
        <w:rPr>
          <w:sz w:val="24"/>
          <w:szCs w:val="24"/>
        </w:rPr>
        <w:t xml:space="preserve">    Het toegediende product is niet giftig of slaapverwekkend en veroorzaakt géén allergische reacties! U mag dus gerust met de auto rijden.</w:t>
      </w:r>
    </w:p>
    <w:p w:rsidR="00322170" w:rsidRPr="00C36DA7" w:rsidP="008B65C8">
      <w:pPr>
        <w:tabs>
          <w:tab w:val="center" w:pos="4536"/>
        </w:tabs>
        <w:rPr>
          <w:sz w:val="24"/>
          <w:szCs w:val="24"/>
        </w:rPr>
      </w:pPr>
      <w:r w:rsidRPr="00C36DA7">
        <w:rPr>
          <w:i/>
          <w:sz w:val="24"/>
          <w:szCs w:val="24"/>
          <w:u w:val="thick"/>
        </w:rPr>
        <w:t xml:space="preserve">IS HET ONDERZOEK PIJNLIJK? </w:t>
      </w:r>
      <w:r w:rsidRPr="00C36DA7">
        <w:rPr>
          <w:b/>
          <w:i/>
          <w:sz w:val="24"/>
          <w:szCs w:val="24"/>
          <w:u w:val="thick"/>
        </w:rPr>
        <w:t>NEEN!</w:t>
      </w:r>
      <w:r w:rsidRPr="00C36DA7">
        <w:rPr>
          <w:sz w:val="24"/>
          <w:szCs w:val="24"/>
        </w:rPr>
        <w:t xml:space="preserve">                                                                                </w:t>
      </w:r>
      <w:r w:rsidR="00C36DA7">
        <w:rPr>
          <w:sz w:val="24"/>
          <w:szCs w:val="24"/>
        </w:rPr>
        <w:t xml:space="preserve">                   </w:t>
      </w:r>
      <w:r w:rsidRPr="00C36DA7">
        <w:rPr>
          <w:sz w:val="24"/>
          <w:szCs w:val="24"/>
        </w:rPr>
        <w:t xml:space="preserve">  U voelt alle</w:t>
      </w:r>
      <w:r w:rsidR="00A21183">
        <w:rPr>
          <w:sz w:val="24"/>
          <w:szCs w:val="24"/>
        </w:rPr>
        <w:t>en het aanprikken van de naald in de arm</w:t>
      </w:r>
      <w:r w:rsidRPr="00C36DA7">
        <w:rPr>
          <w:sz w:val="24"/>
          <w:szCs w:val="24"/>
        </w:rPr>
        <w:t xml:space="preserve"> zoals bij een bloedafname. Het ingespoten product is pijnloos en veroorzaakt géén verdere ongemakken.</w:t>
      </w:r>
    </w:p>
    <w:p w:rsidR="002F3A48" w:rsidP="00C36DA7">
      <w:pPr>
        <w:rPr>
          <w:sz w:val="24"/>
          <w:szCs w:val="24"/>
        </w:rPr>
      </w:pPr>
      <w:r w:rsidRPr="00C36DA7">
        <w:rPr>
          <w:i/>
          <w:sz w:val="24"/>
          <w:szCs w:val="24"/>
          <w:u w:val="thick"/>
        </w:rPr>
        <w:t>HOELANG DUURT HET ONDERZOEK?</w:t>
      </w:r>
      <w:r w:rsidRPr="00C36DA7">
        <w:rPr>
          <w:sz w:val="24"/>
          <w:szCs w:val="24"/>
        </w:rPr>
        <w:t xml:space="preserve">                                                                          </w:t>
      </w:r>
      <w:r w:rsidRPr="00C36DA7" w:rsidR="00C36DA7">
        <w:rPr>
          <w:sz w:val="24"/>
          <w:szCs w:val="24"/>
        </w:rPr>
        <w:t xml:space="preserve">                               </w:t>
      </w:r>
      <w:r w:rsidRPr="00C36DA7">
        <w:rPr>
          <w:sz w:val="24"/>
          <w:szCs w:val="24"/>
        </w:rPr>
        <w:t xml:space="preserve">     Soms wordt bij</w:t>
      </w:r>
      <w:r>
        <w:rPr>
          <w:sz w:val="24"/>
          <w:szCs w:val="24"/>
        </w:rPr>
        <w:t xml:space="preserve"> de </w:t>
      </w:r>
      <w:r w:rsidRPr="00C36DA7">
        <w:rPr>
          <w:sz w:val="24"/>
          <w:szCs w:val="24"/>
        </w:rPr>
        <w:t xml:space="preserve">inspuiting een eerste reeks foto’s genomen </w:t>
      </w:r>
      <w:r w:rsidR="00D21EA5">
        <w:rPr>
          <w:sz w:val="24"/>
          <w:szCs w:val="24"/>
        </w:rPr>
        <w:t>(+/- 15</w:t>
      </w:r>
      <w:r w:rsidRPr="00C36DA7">
        <w:rPr>
          <w:sz w:val="24"/>
          <w:szCs w:val="24"/>
        </w:rPr>
        <w:t xml:space="preserve"> minuten)</w:t>
      </w:r>
      <w:r w:rsidR="001B7E30">
        <w:rPr>
          <w:sz w:val="24"/>
          <w:szCs w:val="24"/>
        </w:rPr>
        <w:t>. In de tweede fase,</w:t>
      </w:r>
      <w:r w:rsidRPr="00C36DA7">
        <w:rPr>
          <w:sz w:val="24"/>
          <w:szCs w:val="24"/>
        </w:rPr>
        <w:t xml:space="preserve"> </w:t>
      </w:r>
      <w:r w:rsidR="001B7E30">
        <w:rPr>
          <w:sz w:val="24"/>
          <w:szCs w:val="24"/>
        </w:rPr>
        <w:t>v</w:t>
      </w:r>
      <w:r w:rsidRPr="00C36DA7">
        <w:rPr>
          <w:sz w:val="24"/>
          <w:szCs w:val="24"/>
        </w:rPr>
        <w:t xml:space="preserve">olgen de definitieve foto’s van de verdeling van het product in beenderen en gewrichten: </w:t>
      </w:r>
      <w:r w:rsidRPr="00C36DA7">
        <w:rPr>
          <w:sz w:val="24"/>
          <w:szCs w:val="24"/>
        </w:rPr>
        <w:t>duurtijd</w:t>
      </w:r>
      <w:r w:rsidRPr="00C36DA7">
        <w:rPr>
          <w:sz w:val="24"/>
          <w:szCs w:val="24"/>
        </w:rPr>
        <w:t xml:space="preserve"> kan variëren tussen de 15</w:t>
      </w:r>
      <w:r w:rsidR="00D21EA5">
        <w:rPr>
          <w:sz w:val="24"/>
          <w:szCs w:val="24"/>
        </w:rPr>
        <w:t xml:space="preserve"> min tot 1 uur</w:t>
      </w:r>
      <w:r w:rsidRPr="00C36DA7">
        <w:rPr>
          <w:sz w:val="24"/>
          <w:szCs w:val="24"/>
        </w:rPr>
        <w:t>. Tijdens de pauz</w:t>
      </w:r>
      <w:r w:rsidRPr="00C36DA7" w:rsidR="00AD030C">
        <w:rPr>
          <w:sz w:val="24"/>
          <w:szCs w:val="24"/>
        </w:rPr>
        <w:t>e mag</w:t>
      </w:r>
      <w:r w:rsidR="00A21183">
        <w:rPr>
          <w:sz w:val="24"/>
          <w:szCs w:val="24"/>
        </w:rPr>
        <w:t xml:space="preserve"> men </w:t>
      </w:r>
      <w:r w:rsidRPr="00C36DA7" w:rsidR="00AD030C">
        <w:rPr>
          <w:sz w:val="24"/>
          <w:szCs w:val="24"/>
        </w:rPr>
        <w:t>het ziekenhuis</w:t>
      </w:r>
      <w:r w:rsidR="001B7E30">
        <w:rPr>
          <w:sz w:val="24"/>
          <w:szCs w:val="24"/>
        </w:rPr>
        <w:t xml:space="preserve"> verlaten</w:t>
      </w:r>
      <w:r w:rsidR="00A21183">
        <w:rPr>
          <w:sz w:val="24"/>
          <w:szCs w:val="24"/>
        </w:rPr>
        <w:t xml:space="preserve">  of</w:t>
      </w:r>
      <w:r w:rsidRPr="00C36DA7">
        <w:rPr>
          <w:sz w:val="24"/>
          <w:szCs w:val="24"/>
        </w:rPr>
        <w:t xml:space="preserve">  plaats nemen in </w:t>
      </w:r>
      <w:r w:rsidR="00A21183">
        <w:rPr>
          <w:sz w:val="24"/>
          <w:szCs w:val="24"/>
        </w:rPr>
        <w:t>de</w:t>
      </w:r>
      <w:r w:rsidRPr="00C36DA7">
        <w:rPr>
          <w:sz w:val="24"/>
          <w:szCs w:val="24"/>
        </w:rPr>
        <w:t xml:space="preserve"> wachtzaal</w:t>
      </w:r>
      <w:r w:rsidR="00A21183">
        <w:rPr>
          <w:sz w:val="24"/>
          <w:szCs w:val="24"/>
        </w:rPr>
        <w:t xml:space="preserve">. </w:t>
      </w:r>
      <w:r w:rsidRPr="00C36DA7" w:rsidR="00AD030C">
        <w:rPr>
          <w:sz w:val="24"/>
          <w:szCs w:val="24"/>
        </w:rPr>
        <w:t xml:space="preserve">  </w:t>
      </w:r>
    </w:p>
    <w:p w:rsidR="002F3A48" w:rsidP="00C36DA7">
      <w:pPr>
        <w:rPr>
          <w:sz w:val="24"/>
          <w:szCs w:val="24"/>
        </w:rPr>
      </w:pPr>
    </w:p>
    <w:p w:rsidR="00280F18" w:rsidP="00C36D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6DA7">
        <w:rPr>
          <w:sz w:val="24"/>
          <w:szCs w:val="24"/>
        </w:rPr>
        <w:t xml:space="preserve"> </w:t>
      </w:r>
      <w:r w:rsidRPr="00C36DA7">
        <w:rPr>
          <w:b/>
          <w:sz w:val="24"/>
          <w:szCs w:val="24"/>
        </w:rPr>
        <w:t>WEES STEEDS STIPT OP HET UUR VAN DE AFSPRAAK.</w:t>
      </w:r>
    </w:p>
    <w:p w:rsidR="00C36DA7" w:rsidRPr="00C36DA7" w:rsidP="00C36DA7">
      <w:pPr>
        <w:rPr>
          <w:sz w:val="24"/>
          <w:szCs w:val="24"/>
        </w:rPr>
      </w:pPr>
    </w:p>
    <w:p w:rsidR="00280F18" w:rsidRPr="00C36DA7" w:rsidP="00AD030C">
      <w:pPr>
        <w:tabs>
          <w:tab w:val="center" w:pos="4536"/>
        </w:tabs>
        <w:rPr>
          <w:sz w:val="24"/>
          <w:szCs w:val="24"/>
        </w:rPr>
      </w:pPr>
      <w:r>
        <w:rPr>
          <w:i/>
          <w:sz w:val="24"/>
          <w:szCs w:val="24"/>
          <w:u w:val="thick"/>
        </w:rPr>
        <w:t xml:space="preserve">WAT MAG  EN WAT MAG </w:t>
      </w:r>
      <w:r w:rsidRPr="00C36DA7">
        <w:rPr>
          <w:i/>
          <w:sz w:val="24"/>
          <w:szCs w:val="24"/>
          <w:u w:val="thick"/>
        </w:rPr>
        <w:t xml:space="preserve"> NIET?</w:t>
      </w:r>
      <w:r w:rsidRPr="00C36DA7">
        <w:rPr>
          <w:sz w:val="24"/>
          <w:szCs w:val="24"/>
        </w:rPr>
        <w:t xml:space="preserve"> </w:t>
      </w:r>
    </w:p>
    <w:p w:rsidR="00AD030C" w:rsidRPr="00C36DA7" w:rsidP="00AD030C">
      <w:pPr>
        <w:pStyle w:val="ListParagraph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 w:rsidRPr="00C36DA7">
        <w:rPr>
          <w:sz w:val="24"/>
          <w:szCs w:val="24"/>
        </w:rPr>
        <w:t>U hoeft niet nuchter te zijn voor dit onderzoek</w:t>
      </w:r>
      <w:r w:rsidR="00E11C94">
        <w:rPr>
          <w:sz w:val="24"/>
          <w:szCs w:val="24"/>
        </w:rPr>
        <w:t>.</w:t>
      </w:r>
    </w:p>
    <w:p w:rsidR="00AD030C" w:rsidRPr="00C36DA7" w:rsidP="00AD030C">
      <w:pPr>
        <w:pStyle w:val="ListParagraph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 w:rsidRPr="00C36DA7">
        <w:rPr>
          <w:sz w:val="24"/>
          <w:szCs w:val="24"/>
        </w:rPr>
        <w:t>Tijdens de wacht</w:t>
      </w:r>
      <w:r w:rsidR="00050F9C">
        <w:rPr>
          <w:sz w:val="24"/>
          <w:szCs w:val="24"/>
        </w:rPr>
        <w:t>pauze en na het onderzoek mag u</w:t>
      </w:r>
      <w:r w:rsidRPr="00C36DA7">
        <w:rPr>
          <w:sz w:val="24"/>
          <w:szCs w:val="24"/>
        </w:rPr>
        <w:t xml:space="preserve"> eten en</w:t>
      </w:r>
      <w:r w:rsidR="00050F9C">
        <w:rPr>
          <w:sz w:val="24"/>
          <w:szCs w:val="24"/>
        </w:rPr>
        <w:t xml:space="preserve"> uw</w:t>
      </w:r>
      <w:r w:rsidRPr="00C36DA7">
        <w:rPr>
          <w:sz w:val="24"/>
          <w:szCs w:val="24"/>
        </w:rPr>
        <w:t xml:space="preserve"> </w:t>
      </w:r>
      <w:r w:rsidR="00E11C94">
        <w:rPr>
          <w:sz w:val="24"/>
          <w:szCs w:val="24"/>
        </w:rPr>
        <w:t>dagelijkse werkzaamheden verder</w:t>
      </w:r>
      <w:r w:rsidRPr="00C36DA7">
        <w:rPr>
          <w:sz w:val="24"/>
          <w:szCs w:val="24"/>
        </w:rPr>
        <w:t>zetten.</w:t>
      </w:r>
      <w:bookmarkStart w:id="0" w:name="_GoBack"/>
      <w:bookmarkEnd w:id="0"/>
    </w:p>
    <w:p w:rsidR="00AD030C" w:rsidRPr="00C36DA7" w:rsidP="00AD030C">
      <w:pPr>
        <w:pStyle w:val="ListParagraph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 w:rsidRPr="00C36DA7">
        <w:rPr>
          <w:sz w:val="24"/>
          <w:szCs w:val="24"/>
        </w:rPr>
        <w:t>Het o</w:t>
      </w:r>
      <w:r w:rsidR="002F3A48">
        <w:rPr>
          <w:sz w:val="24"/>
          <w:szCs w:val="24"/>
        </w:rPr>
        <w:t xml:space="preserve">nderzoek heeft géén invloed op </w:t>
      </w:r>
      <w:r w:rsidRPr="00C36DA7">
        <w:rPr>
          <w:sz w:val="24"/>
          <w:szCs w:val="24"/>
        </w:rPr>
        <w:t xml:space="preserve"> eventuele dagelijks</w:t>
      </w:r>
      <w:r w:rsidR="002F3A48">
        <w:rPr>
          <w:sz w:val="24"/>
          <w:szCs w:val="24"/>
        </w:rPr>
        <w:t>e</w:t>
      </w:r>
      <w:r w:rsidRPr="00C36DA7">
        <w:rPr>
          <w:sz w:val="24"/>
          <w:szCs w:val="24"/>
        </w:rPr>
        <w:t xml:space="preserve"> medicatie, u kan dus uw medicatie gewoon verder innemen!</w:t>
      </w:r>
    </w:p>
    <w:p w:rsidR="00AD030C" w:rsidRPr="00C36DA7" w:rsidP="00AD030C">
      <w:pPr>
        <w:pStyle w:val="ListParagraph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 w:rsidRPr="00C36DA7">
        <w:rPr>
          <w:sz w:val="24"/>
          <w:szCs w:val="24"/>
        </w:rPr>
        <w:t>Tijde</w:t>
      </w:r>
      <w:r w:rsidR="00050F9C">
        <w:rPr>
          <w:sz w:val="24"/>
          <w:szCs w:val="24"/>
        </w:rPr>
        <w:t>ns de wachtpauze zal u</w:t>
      </w:r>
      <w:r w:rsidRPr="00C36DA7">
        <w:rPr>
          <w:sz w:val="24"/>
          <w:szCs w:val="24"/>
        </w:rPr>
        <w:t xml:space="preserve"> véél moeten dri</w:t>
      </w:r>
      <w:r w:rsidR="00050F9C">
        <w:rPr>
          <w:sz w:val="24"/>
          <w:szCs w:val="24"/>
        </w:rPr>
        <w:t>nken (1 liter) om de verwijdering</w:t>
      </w:r>
      <w:r w:rsidRPr="00C36DA7">
        <w:rPr>
          <w:sz w:val="24"/>
          <w:szCs w:val="24"/>
        </w:rPr>
        <w:t xml:space="preserve"> van he</w:t>
      </w:r>
      <w:r w:rsidR="00050F9C">
        <w:rPr>
          <w:sz w:val="24"/>
          <w:szCs w:val="24"/>
        </w:rPr>
        <w:t xml:space="preserve">t ingespoten product via de nieren en </w:t>
      </w:r>
      <w:r w:rsidRPr="00C36DA7">
        <w:rPr>
          <w:sz w:val="24"/>
          <w:szCs w:val="24"/>
        </w:rPr>
        <w:t>blaas te versnellen.</w:t>
      </w:r>
    </w:p>
    <w:p w:rsidR="00AD030C" w:rsidRPr="00C36DA7" w:rsidP="00AD030C">
      <w:pPr>
        <w:pStyle w:val="ListParagraph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 w:rsidRPr="00C36DA7">
        <w:rPr>
          <w:sz w:val="24"/>
          <w:szCs w:val="24"/>
        </w:rPr>
        <w:t>Tijdens het onderzoek moet u STIL liggen. De gammacamera zal zich dicht over uw lichaam verplaatsen om goede foto’s te kunnen maken.</w:t>
      </w:r>
    </w:p>
    <w:p w:rsidR="00AD030C" w:rsidRPr="00C36DA7" w:rsidP="00AD030C">
      <w:pPr>
        <w:pStyle w:val="ListParagraph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 w:rsidRPr="00C36DA7">
        <w:rPr>
          <w:sz w:val="24"/>
          <w:szCs w:val="24"/>
        </w:rPr>
        <w:t>De camer</w:t>
      </w:r>
      <w:r w:rsidR="00050F9C">
        <w:rPr>
          <w:sz w:val="24"/>
          <w:szCs w:val="24"/>
        </w:rPr>
        <w:t xml:space="preserve">a maakt géén lawaai en </w:t>
      </w:r>
      <w:r w:rsidRPr="00C36DA7">
        <w:rPr>
          <w:sz w:val="24"/>
          <w:szCs w:val="24"/>
        </w:rPr>
        <w:t xml:space="preserve"> is OPEN aan de zijkanten.</w:t>
      </w:r>
    </w:p>
    <w:p w:rsidR="00AD030C" w:rsidRPr="00C36DA7" w:rsidP="00AD030C">
      <w:pPr>
        <w:pStyle w:val="ListParagraph"/>
        <w:numPr>
          <w:ilvl w:val="0"/>
          <w:numId w:val="2"/>
        </w:numPr>
        <w:tabs>
          <w:tab w:val="center" w:pos="4536"/>
        </w:tabs>
        <w:rPr>
          <w:sz w:val="24"/>
          <w:szCs w:val="24"/>
        </w:rPr>
      </w:pPr>
      <w:r w:rsidRPr="00C36DA7">
        <w:rPr>
          <w:sz w:val="24"/>
          <w:szCs w:val="24"/>
        </w:rPr>
        <w:t xml:space="preserve">De dag van het onderzoek is het beter baby’s niet langdurig te knuffelen. De borstvoeding wordt liefst tot ’s avonds onderbroken. </w:t>
      </w:r>
    </w:p>
    <w:p w:rsidR="00AD030C" w:rsidRPr="00C36DA7" w:rsidP="00AD030C">
      <w:pPr>
        <w:pStyle w:val="ListParagraph"/>
        <w:tabs>
          <w:tab w:val="center" w:pos="4536"/>
        </w:tabs>
        <w:rPr>
          <w:b/>
          <w:sz w:val="24"/>
          <w:szCs w:val="24"/>
          <w14:textOutline w14:w="5270">
            <w14:solidFill>
              <w14:srgbClr w14:val="000000"/>
            </w14:solidFill>
            <w14:round/>
          </w14:textOutline>
          <w14:textFill>
            <w14:gradFill rotWithShape="0"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D030C" w:rsidRPr="00C36DA7" w:rsidP="00AD030C">
      <w:pPr>
        <w:pStyle w:val="ListParagraph"/>
        <w:tabs>
          <w:tab w:val="center" w:pos="4536"/>
        </w:tabs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VERWITTIG ONS INDIEN U MOGELIJKS</w:t>
      </w:r>
      <w:r w:rsidRPr="00C36DA7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ZWANGER BENT!!!!</w:t>
      </w:r>
    </w:p>
    <w:p w:rsidR="00C36DA7" w:rsidRPr="00C36DA7" w:rsidP="00C36DA7">
      <w:pPr>
        <w:pStyle w:val="ListParagraph"/>
        <w:tabs>
          <w:tab w:val="center" w:pos="4536"/>
        </w:tabs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36DA7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BIJ ZWANGERSCHAP WORDT HET ONDERZOEK</w:t>
      </w:r>
      <w:r w:rsidR="00351F1F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C36DA7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C36DA7">
        <w:rPr>
          <w:b/>
          <w:color w:val="EEECE1" w:themeColor="background2"/>
          <w:sz w:val="24"/>
          <w:szCs w:val="24"/>
          <w:u w:val="thick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NIET </w:t>
      </w:r>
      <w:r w:rsidRPr="00C36DA7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UITGEVOERD!!</w:t>
      </w:r>
      <w:r w:rsidRPr="00C36DA7">
        <w:rPr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>
            <w14:solidFill>
              <w14:schemeClr w14:val="tx2">
                <w14:satMod w14:val="155000"/>
              </w14:schemeClr>
            </w14:solidFill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!</w:t>
      </w:r>
    </w:p>
    <w:p w:rsidR="00C36DA7" w:rsidP="00C36DA7">
      <w:pPr>
        <w:rPr>
          <w:sz w:val="28"/>
          <w:szCs w:val="28"/>
        </w:rPr>
      </w:pPr>
      <w:r w:rsidRPr="00C36DA7">
        <w:rPr>
          <w:sz w:val="24"/>
          <w:szCs w:val="24"/>
        </w:rPr>
        <w:t>Indien u nog vragen hebt, aarzel niet ons deze te stellen. Wij zullen u graag helpen. Mogen wij ook me</w:t>
      </w:r>
      <w:r w:rsidR="00050F9C">
        <w:rPr>
          <w:sz w:val="24"/>
          <w:szCs w:val="24"/>
        </w:rPr>
        <w:t>t aandrang vragen als u</w:t>
      </w:r>
      <w:r w:rsidRPr="00C36DA7">
        <w:rPr>
          <w:sz w:val="24"/>
          <w:szCs w:val="24"/>
        </w:rPr>
        <w:t xml:space="preserve"> niet aanwezig kan zijn op de afspraak of als u deze door omstandigheden wil verplaatsen STEE</w:t>
      </w:r>
      <w:r w:rsidR="00050F9C">
        <w:rPr>
          <w:sz w:val="24"/>
          <w:szCs w:val="24"/>
        </w:rPr>
        <w:t>DS CONTACT</w:t>
      </w:r>
      <w:r>
        <w:rPr>
          <w:sz w:val="28"/>
          <w:szCs w:val="28"/>
        </w:rPr>
        <w:t xml:space="preserve"> met ons op te nemen. Waarvoor dank…</w:t>
      </w:r>
    </w:p>
    <w:p w:rsidR="00C36DA7" w:rsidP="00C36DA7">
      <w:pPr>
        <w:rPr>
          <w:sz w:val="28"/>
          <w:szCs w:val="28"/>
        </w:rPr>
      </w:pPr>
      <w:r>
        <w:rPr>
          <w:sz w:val="28"/>
          <w:szCs w:val="28"/>
        </w:rPr>
        <w:t>Onze afde</w:t>
      </w:r>
      <w:r w:rsidR="00D21EA5">
        <w:rPr>
          <w:sz w:val="28"/>
          <w:szCs w:val="28"/>
        </w:rPr>
        <w:t>ling is dagelijks open van 8u tot 16 u</w:t>
      </w:r>
      <w:r>
        <w:rPr>
          <w:sz w:val="28"/>
          <w:szCs w:val="28"/>
        </w:rPr>
        <w:t>. WOENSDAG GESLOTEN</w:t>
      </w:r>
    </w:p>
    <w:p w:rsidR="00C36DA7" w:rsidP="00C3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DIENST KERNGENEESKUNDE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D21EA5">
        <w:rPr>
          <w:sz w:val="28"/>
          <w:szCs w:val="28"/>
        </w:rPr>
        <w:t>Dr. Moulin-Romsee G.</w:t>
      </w:r>
    </w:p>
    <w:p w:rsidR="00351F1F" w:rsidP="00C3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SINT-JOZEFSKLINIEK </w:t>
      </w:r>
    </w:p>
    <w:p w:rsidR="00351F1F" w:rsidP="00C36D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IZEGEM</w:t>
      </w:r>
    </w:p>
    <w:p w:rsidR="008B65C8" w:rsidRPr="008B65C8" w:rsidP="00305D0A">
      <w:pPr>
        <w:rPr>
          <w:sz w:val="28"/>
          <w:szCs w:val="28"/>
        </w:rPr>
      </w:pPr>
      <w:r w:rsidRPr="00351F1F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            </w:t>
      </w:r>
      <w:r w:rsidRPr="00351F1F">
        <w:rPr>
          <w:b/>
          <w:sz w:val="36"/>
          <w:szCs w:val="36"/>
        </w:rPr>
        <w:t xml:space="preserve">         051/ 33.40.05</w:t>
      </w:r>
    </w:p>
    <w:p w:rsidR="008B65C8" w:rsidRPr="008B65C8" w:rsidP="008B65C8">
      <w:pPr>
        <w:tabs>
          <w:tab w:val="center" w:pos="4536"/>
        </w:tabs>
        <w:rPr>
          <w:sz w:val="28"/>
          <w:szCs w:val="28"/>
        </w:rPr>
      </w:pPr>
    </w:p>
    <w:p w:rsidR="000202AD" w:rsidRPr="000202AD">
      <w:pPr>
        <w:rPr>
          <w:sz w:val="28"/>
          <w:szCs w:val="28"/>
        </w:rPr>
      </w:pPr>
    </w:p>
    <w:p w:rsidR="000202AD" w:rsidRPr="004421F3">
      <w:pPr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BB77A1"/>
    <w:multiLevelType w:val="hybridMultilevel"/>
    <w:tmpl w:val="3E90A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80E32"/>
    <w:multiLevelType w:val="hybridMultilevel"/>
    <w:tmpl w:val="8018C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18"/>
    <w:pPr>
      <w:ind w:left="720"/>
      <w:contextualSpacing/>
    </w:pPr>
  </w:style>
  <w:style w:type="paragraph" w:styleId="BalloonText">
    <w:name w:val="Balloon Text"/>
    <w:basedOn w:val="Normal"/>
    <w:link w:val="BallontekstChar"/>
    <w:uiPriority w:val="99"/>
    <w:semiHidden/>
    <w:unhideWhenUsed/>
    <w:rsid w:val="003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35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elgroepen xmlns="8f53f43b-e90a-4afe-b666-6c5c4e0d3a3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9E8BB6DDA5C46A8C9091202772905" ma:contentTypeVersion="1" ma:contentTypeDescription="Een nieuw document maken." ma:contentTypeScope="" ma:versionID="45ce763b1a01aea5e1edafea177f0948">
  <xsd:schema xmlns:xsd="http://www.w3.org/2001/XMLSchema" xmlns:p="http://schemas.microsoft.com/office/2006/metadata/properties" xmlns:ns2="8f53f43b-e90a-4afe-b666-6c5c4e0d3a37" targetNamespace="http://schemas.microsoft.com/office/2006/metadata/properties" ma:root="true" ma:fieldsID="ce6fc92b91e67595970579bbd5902d2b" ns2:_="">
    <xsd:import namespace="8f53f43b-e90a-4afe-b666-6c5c4e0d3a37"/>
    <xsd:element name="properties">
      <xsd:complexType>
        <xsd:sequence>
          <xsd:element name="documentManagement">
            <xsd:complexType>
              <xsd:all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53f43b-e90a-4afe-b666-6c5c4e0d3a37" elementFormDefault="qualified">
    <xsd:import namespace="http://schemas.microsoft.com/office/2006/documentManagement/types"/>
    <xsd:element name="Doelgroepen" ma:index="8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A18CF7-051C-4500-B7BA-1D50D3F64FB4}">
  <ds:schemaRefs/>
</ds:datastoreItem>
</file>

<file path=customXml/itemProps2.xml><?xml version="1.0" encoding="utf-8"?>
<ds:datastoreItem xmlns:ds="http://schemas.openxmlformats.org/officeDocument/2006/customXml" ds:itemID="{45C50A43-60F1-4065-8B19-4064710A124C}">
  <ds:schemaRefs/>
</ds:datastoreItem>
</file>

<file path=customXml/itemProps3.xml><?xml version="1.0" encoding="utf-8"?>
<ds:datastoreItem xmlns:ds="http://schemas.openxmlformats.org/officeDocument/2006/customXml" ds:itemID="{E1FB23CE-8357-496F-8040-EC51B73F438A}">
  <ds:schemaRefs/>
</ds:datastoreItem>
</file>

<file path=customXml/itemProps4.xml><?xml version="1.0" encoding="utf-8"?>
<ds:datastoreItem xmlns:ds="http://schemas.openxmlformats.org/officeDocument/2006/customXml" ds:itemID="{0C9FC52E-F659-4F90-A833-1B86ACFDE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Sint-Jozefskliniek Izegem vzw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Isotopen</dc:creator>
  <cp:lastModifiedBy>Isotopen</cp:lastModifiedBy>
  <cp:revision>2</cp:revision>
  <cp:lastPrinted>2015-11-13T12:39:00Z</cp:lastPrinted>
  <dcterms:created xsi:type="dcterms:W3CDTF">2015-11-13T08:55:00Z</dcterms:created>
  <dcterms:modified xsi:type="dcterms:W3CDTF">2015-11-13T12:52:00Z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0x010100D529E8BB6DDA5C46A8C9091202772905</vt:lpwstr>
  </property>
</Properties>
</file>